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FDAF3" w14:textId="6CE080B4" w:rsidR="00417989" w:rsidRDefault="00274DBE">
      <w:pPr>
        <w:rPr>
          <w:lang w:val="en-US"/>
        </w:rPr>
      </w:pPr>
      <w:r>
        <w:rPr>
          <w:b/>
          <w:bCs/>
          <w:lang w:val="en-US"/>
        </w:rPr>
        <w:t>3</w:t>
      </w:r>
      <w:r w:rsidR="00417989" w:rsidRPr="00417989">
        <w:rPr>
          <w:b/>
          <w:bCs/>
          <w:lang w:val="en-US"/>
        </w:rPr>
        <w:t xml:space="preserve"> interactive assignment proposals</w:t>
      </w:r>
      <w:r w:rsidR="00417989" w:rsidRPr="00417989">
        <w:rPr>
          <w:lang w:val="en-US"/>
        </w:rPr>
        <w:t xml:space="preserve"> that complement the </w:t>
      </w:r>
    </w:p>
    <w:p w14:paraId="50344BED" w14:textId="06D75CCD" w:rsidR="00565E3A" w:rsidRDefault="00417989" w:rsidP="00417989">
      <w:pPr>
        <w:pStyle w:val="Heading1"/>
        <w:pBdr>
          <w:bottom w:val="single" w:sz="12" w:space="1" w:color="auto"/>
        </w:pBdr>
        <w:rPr>
          <w:lang w:val="en-US"/>
        </w:rPr>
      </w:pPr>
      <w:r w:rsidRPr="00417989">
        <w:rPr>
          <w:lang w:val="en-US"/>
        </w:rPr>
        <w:t>"Keeping the Research on Track and Monitoring Progress" module</w:t>
      </w:r>
    </w:p>
    <w:p w14:paraId="0844CE7D" w14:textId="77777777" w:rsidR="00417989" w:rsidRDefault="00417989" w:rsidP="00417989">
      <w:pPr>
        <w:rPr>
          <w:b/>
          <w:bCs/>
          <w:lang w:val="en-US"/>
        </w:rPr>
      </w:pPr>
    </w:p>
    <w:p w14:paraId="156B0815" w14:textId="0CFE67D3" w:rsidR="00417989" w:rsidRPr="00417989" w:rsidRDefault="00417989" w:rsidP="00417989">
      <w:pPr>
        <w:rPr>
          <w:b/>
          <w:bCs/>
          <w:lang w:val="en-US"/>
        </w:rPr>
      </w:pPr>
      <w:r w:rsidRPr="00417989">
        <w:rPr>
          <w:b/>
          <w:bCs/>
          <w:lang w:val="en-US"/>
        </w:rPr>
        <w:t>1. Timeline Rescue – Case Clinic Exercise</w:t>
      </w:r>
    </w:p>
    <w:p w14:paraId="4621CFDE" w14:textId="39734357" w:rsidR="00417989" w:rsidRPr="00417989" w:rsidRDefault="00417989" w:rsidP="00417989">
      <w:pPr>
        <w:rPr>
          <w:lang w:val="en-US"/>
        </w:rPr>
      </w:pPr>
      <w:r w:rsidRPr="00417989">
        <w:rPr>
          <w:b/>
          <w:bCs/>
          <w:lang w:val="en-US"/>
        </w:rPr>
        <w:t>Objective:</w:t>
      </w:r>
      <w:r w:rsidRPr="00417989">
        <w:rPr>
          <w:lang w:val="en-US"/>
        </w:rPr>
        <w:t xml:space="preserve"> Practice diagnosing and addressing timeline derailments.</w:t>
      </w:r>
      <w:r w:rsidR="00274DBE">
        <w:rPr>
          <w:lang w:val="en-US"/>
        </w:rPr>
        <w:br/>
      </w:r>
      <w:r w:rsidR="00274DBE" w:rsidRPr="00274DBE">
        <w:rPr>
          <w:b/>
          <w:bCs/>
        </w:rPr>
        <w:t>Duration:</w:t>
      </w:r>
      <w:r w:rsidR="00274DBE" w:rsidRPr="00274DBE">
        <w:t xml:space="preserve"> </w:t>
      </w:r>
      <w:r w:rsidR="00274DBE">
        <w:t>15</w:t>
      </w:r>
      <w:r w:rsidR="00274DBE" w:rsidRPr="00274DBE">
        <w:t>–</w:t>
      </w:r>
      <w:r w:rsidR="00274DBE">
        <w:t>2</w:t>
      </w:r>
      <w:r w:rsidR="00274DBE" w:rsidRPr="00274DBE">
        <w:t>0 minutes</w:t>
      </w:r>
      <w:r w:rsidR="00274DBE" w:rsidRPr="00274DBE">
        <w:br/>
      </w:r>
      <w:r w:rsidR="00274DBE" w:rsidRPr="00274DBE">
        <w:rPr>
          <w:b/>
          <w:bCs/>
        </w:rPr>
        <w:t>Format:</w:t>
      </w:r>
      <w:r w:rsidR="00274DBE" w:rsidRPr="00274DBE">
        <w:t xml:space="preserve"> </w:t>
      </w:r>
      <w:r w:rsidR="00274DBE">
        <w:t>group</w:t>
      </w:r>
      <w:r w:rsidR="00274DBE" w:rsidRPr="00274DBE">
        <w:t xml:space="preserve"> work with plenary reflection</w:t>
      </w:r>
    </w:p>
    <w:p w14:paraId="1A304102" w14:textId="77777777" w:rsidR="00417989" w:rsidRPr="00417989" w:rsidRDefault="00417989" w:rsidP="00417989">
      <w:r w:rsidRPr="00417989">
        <w:rPr>
          <w:b/>
          <w:bCs/>
        </w:rPr>
        <w:t>Instructions:</w:t>
      </w:r>
    </w:p>
    <w:p w14:paraId="483A9689" w14:textId="77777777" w:rsidR="00417989" w:rsidRPr="00417989" w:rsidRDefault="00417989" w:rsidP="00417989">
      <w:pPr>
        <w:numPr>
          <w:ilvl w:val="0"/>
          <w:numId w:val="1"/>
        </w:numPr>
      </w:pPr>
      <w:r w:rsidRPr="00417989">
        <w:t>Form groups of 3–4.</w:t>
      </w:r>
    </w:p>
    <w:p w14:paraId="0AADD113" w14:textId="0CEDA605" w:rsidR="00417989" w:rsidRPr="00417989" w:rsidRDefault="00417989" w:rsidP="00417989">
      <w:pPr>
        <w:numPr>
          <w:ilvl w:val="0"/>
          <w:numId w:val="1"/>
        </w:numPr>
        <w:rPr>
          <w:lang w:val="en-US"/>
        </w:rPr>
      </w:pPr>
      <w:r w:rsidRPr="00417989">
        <w:rPr>
          <w:lang w:val="en-US"/>
        </w:rPr>
        <w:t>Each group receives (</w:t>
      </w:r>
      <w:r>
        <w:rPr>
          <w:lang w:val="en-US"/>
        </w:rPr>
        <w:t xml:space="preserve">or shares </w:t>
      </w:r>
      <w:r w:rsidRPr="00417989">
        <w:rPr>
          <w:lang w:val="en-US"/>
        </w:rPr>
        <w:t>or creates) a short scenario of a PhD student whose research timeline is significantly off track (e.g. due to fieldwork issues, personal challenges, or supervision gaps).</w:t>
      </w:r>
    </w:p>
    <w:p w14:paraId="493A8E6F" w14:textId="77777777" w:rsidR="00417989" w:rsidRPr="00417989" w:rsidRDefault="00417989" w:rsidP="00417989">
      <w:pPr>
        <w:numPr>
          <w:ilvl w:val="0"/>
          <w:numId w:val="1"/>
        </w:numPr>
        <w:rPr>
          <w:lang w:val="en-US"/>
        </w:rPr>
      </w:pPr>
      <w:r w:rsidRPr="00417989">
        <w:rPr>
          <w:lang w:val="en-US"/>
        </w:rPr>
        <w:t>Groups analyze the case using a structured approach:</w:t>
      </w:r>
    </w:p>
    <w:p w14:paraId="66770B91" w14:textId="77777777" w:rsidR="00417989" w:rsidRPr="00417989" w:rsidRDefault="00417989" w:rsidP="00417989">
      <w:pPr>
        <w:numPr>
          <w:ilvl w:val="1"/>
          <w:numId w:val="1"/>
        </w:numPr>
        <w:rPr>
          <w:lang w:val="en-US"/>
        </w:rPr>
      </w:pPr>
      <w:r w:rsidRPr="00417989">
        <w:rPr>
          <w:lang w:val="en-US"/>
        </w:rPr>
        <w:t>Identify the root causes of delay.</w:t>
      </w:r>
    </w:p>
    <w:p w14:paraId="0003B251" w14:textId="77777777" w:rsidR="00417989" w:rsidRPr="00417989" w:rsidRDefault="00417989" w:rsidP="00417989">
      <w:pPr>
        <w:numPr>
          <w:ilvl w:val="1"/>
          <w:numId w:val="1"/>
        </w:numPr>
        <w:rPr>
          <w:lang w:val="en-US"/>
        </w:rPr>
      </w:pPr>
      <w:r w:rsidRPr="00417989">
        <w:rPr>
          <w:lang w:val="en-US"/>
        </w:rPr>
        <w:t>Reconstruct a feasible timeline using SMART goals and milestones.</w:t>
      </w:r>
    </w:p>
    <w:p w14:paraId="28DC6B79" w14:textId="6A4D78B4" w:rsidR="00417989" w:rsidRPr="00417989" w:rsidRDefault="00417989" w:rsidP="00417989">
      <w:pPr>
        <w:numPr>
          <w:ilvl w:val="1"/>
          <w:numId w:val="1"/>
        </w:numPr>
        <w:rPr>
          <w:lang w:val="en-US"/>
        </w:rPr>
      </w:pPr>
      <w:r>
        <w:rPr>
          <w:lang w:val="en-US"/>
        </w:rPr>
        <w:t>Discuss the role of the supervisor</w:t>
      </w:r>
      <w:r w:rsidRPr="00417989">
        <w:rPr>
          <w:lang w:val="en-US"/>
        </w:rPr>
        <w:t xml:space="preserve"> (e.g. meeting frequency, monitoring tools, feedback style).</w:t>
      </w:r>
    </w:p>
    <w:p w14:paraId="2B13D494" w14:textId="77777777" w:rsidR="00417989" w:rsidRPr="00417989" w:rsidRDefault="00417989" w:rsidP="00417989">
      <w:pPr>
        <w:numPr>
          <w:ilvl w:val="0"/>
          <w:numId w:val="1"/>
        </w:numPr>
        <w:rPr>
          <w:lang w:val="en-US"/>
        </w:rPr>
      </w:pPr>
      <w:r w:rsidRPr="00417989">
        <w:rPr>
          <w:lang w:val="en-US"/>
        </w:rPr>
        <w:t>Present back in plenary (e.g. using a flipchart or timeline sketch).</w:t>
      </w:r>
    </w:p>
    <w:p w14:paraId="1E7A3977" w14:textId="33FE0C0D" w:rsidR="00417989" w:rsidRDefault="00417989" w:rsidP="00417989">
      <w:pPr>
        <w:pBdr>
          <w:bottom w:val="single" w:sz="12" w:space="1" w:color="auto"/>
        </w:pBdr>
        <w:rPr>
          <w:lang w:val="en-US"/>
        </w:rPr>
      </w:pPr>
      <w:r w:rsidRPr="00417989">
        <w:rPr>
          <w:b/>
          <w:bCs/>
          <w:lang w:val="en-US"/>
        </w:rPr>
        <w:t>Variation:</w:t>
      </w:r>
      <w:r w:rsidRPr="00417989">
        <w:rPr>
          <w:lang w:val="en-US"/>
        </w:rPr>
        <w:t xml:space="preserve"> Use anonymized real cases from participants.</w:t>
      </w:r>
    </w:p>
    <w:p w14:paraId="62FB62DD" w14:textId="4C62AD80" w:rsidR="00417989" w:rsidRPr="00417989" w:rsidRDefault="00274DBE" w:rsidP="00417989">
      <w:pPr>
        <w:pBdr>
          <w:bottom w:val="single" w:sz="12" w:space="1" w:color="auto"/>
        </w:pBdr>
        <w:rPr>
          <w:i/>
          <w:iCs/>
          <w:lang w:val="en-US"/>
        </w:rPr>
      </w:pPr>
      <w:r>
        <w:rPr>
          <w:i/>
          <w:iCs/>
          <w:lang w:val="en-US"/>
        </w:rPr>
        <w:t>Here are e</w:t>
      </w:r>
      <w:r w:rsidR="00417989" w:rsidRPr="00417989">
        <w:rPr>
          <w:i/>
          <w:iCs/>
          <w:lang w:val="en-US"/>
        </w:rPr>
        <w:t>xamples of scenarios to be adopted</w:t>
      </w:r>
      <w:r w:rsidR="00417989">
        <w:rPr>
          <w:i/>
          <w:iCs/>
          <w:lang w:val="en-US"/>
        </w:rPr>
        <w:t>, so that they better fit to your context</w:t>
      </w:r>
      <w:r w:rsidR="00417989" w:rsidRPr="00417989">
        <w:rPr>
          <w:i/>
          <w:iCs/>
          <w:lang w:val="en-US"/>
        </w:rPr>
        <w:t>:</w:t>
      </w:r>
    </w:p>
    <w:p w14:paraId="679A4122" w14:textId="21EE1592" w:rsidR="00417989" w:rsidRPr="00417989" w:rsidRDefault="00417989" w:rsidP="00417989">
      <w:pPr>
        <w:pBdr>
          <w:bottom w:val="single" w:sz="12" w:space="1" w:color="auto"/>
        </w:pBdr>
        <w:rPr>
          <w:b/>
          <w:bCs/>
          <w:lang w:val="en-US"/>
        </w:rPr>
      </w:pPr>
      <w:r w:rsidRPr="00417989">
        <w:rPr>
          <w:b/>
          <w:bCs/>
          <w:lang w:val="en-US"/>
        </w:rPr>
        <w:t>Scenario</w:t>
      </w:r>
      <w:r>
        <w:rPr>
          <w:b/>
          <w:bCs/>
          <w:lang w:val="en-US"/>
        </w:rPr>
        <w:t xml:space="preserve"> 1</w:t>
      </w:r>
      <w:r w:rsidRPr="00417989">
        <w:rPr>
          <w:b/>
          <w:bCs/>
          <w:lang w:val="en-US"/>
        </w:rPr>
        <w:t>: The Infrastructure Barrier</w:t>
      </w:r>
    </w:p>
    <w:p w14:paraId="23C1AEE4" w14:textId="77777777" w:rsidR="00417989" w:rsidRPr="00417989" w:rsidRDefault="00417989" w:rsidP="00417989">
      <w:pPr>
        <w:pBdr>
          <w:bottom w:val="single" w:sz="12" w:space="1" w:color="auto"/>
        </w:pBdr>
        <w:rPr>
          <w:lang w:val="en-US"/>
        </w:rPr>
      </w:pPr>
      <w:r w:rsidRPr="00417989">
        <w:rPr>
          <w:b/>
          <w:bCs/>
          <w:lang w:val="en-US"/>
        </w:rPr>
        <w:t>Name:</w:t>
      </w:r>
      <w:r w:rsidRPr="00417989">
        <w:rPr>
          <w:lang w:val="en-US"/>
        </w:rPr>
        <w:t xml:space="preserve"> Ahmed</w:t>
      </w:r>
      <w:r w:rsidRPr="00417989">
        <w:rPr>
          <w:lang w:val="en-US"/>
        </w:rPr>
        <w:br/>
      </w:r>
      <w:r w:rsidRPr="00417989">
        <w:rPr>
          <w:b/>
          <w:bCs/>
          <w:lang w:val="en-US"/>
        </w:rPr>
        <w:t>Field:</w:t>
      </w:r>
      <w:r w:rsidRPr="00417989">
        <w:rPr>
          <w:lang w:val="en-US"/>
        </w:rPr>
        <w:t xml:space="preserve"> Molecular Biology</w:t>
      </w:r>
      <w:r w:rsidRPr="00417989">
        <w:rPr>
          <w:lang w:val="en-US"/>
        </w:rPr>
        <w:br/>
      </w:r>
      <w:r w:rsidRPr="00417989">
        <w:rPr>
          <w:b/>
          <w:bCs/>
          <w:lang w:val="en-US"/>
        </w:rPr>
        <w:t>Stage:</w:t>
      </w:r>
      <w:r w:rsidRPr="00417989">
        <w:rPr>
          <w:lang w:val="en-US"/>
        </w:rPr>
        <w:t xml:space="preserve"> Year 3</w:t>
      </w:r>
      <w:r w:rsidRPr="00417989">
        <w:rPr>
          <w:lang w:val="en-US"/>
        </w:rPr>
        <w:br/>
        <w:t>Ahmed’s lab work has stalled due to broken equipment in the university lab and a delay in importing reagents. He is unsure whether to wait, seek collaborations, or modify his methodology. He feels stuck and says he “can’t do anything until the equipment arrives.” His Gantt chart is no longer relevant, and he's avoiding supervision meetings.</w:t>
      </w:r>
    </w:p>
    <w:p w14:paraId="585F1CC5" w14:textId="77777777" w:rsidR="00417989" w:rsidRDefault="00417989" w:rsidP="00417989">
      <w:pPr>
        <w:pBdr>
          <w:bottom w:val="single" w:sz="12" w:space="1" w:color="auto"/>
        </w:pBdr>
        <w:rPr>
          <w:lang w:val="en-US"/>
        </w:rPr>
      </w:pPr>
      <w:r w:rsidRPr="00417989">
        <w:rPr>
          <w:b/>
          <w:bCs/>
          <w:lang w:val="en-US"/>
        </w:rPr>
        <w:t>Challenge:</w:t>
      </w:r>
      <w:r w:rsidRPr="00417989">
        <w:rPr>
          <w:lang w:val="en-US"/>
        </w:rPr>
        <w:t xml:space="preserve"> How can you help Ahmed take ownership of his situation? What are realistic supervision strategies when research depends on unreliable infrastructure?</w:t>
      </w:r>
    </w:p>
    <w:p w14:paraId="524F7462" w14:textId="32701D11" w:rsidR="00417989" w:rsidRPr="00417989" w:rsidRDefault="00417989" w:rsidP="00417989">
      <w:pPr>
        <w:pBdr>
          <w:bottom w:val="single" w:sz="12" w:space="1" w:color="auto"/>
        </w:pBdr>
        <w:rPr>
          <w:b/>
          <w:bCs/>
          <w:lang w:val="en-US"/>
        </w:rPr>
      </w:pPr>
      <w:r w:rsidRPr="00417989">
        <w:rPr>
          <w:b/>
          <w:bCs/>
          <w:lang w:val="en-US"/>
        </w:rPr>
        <w:lastRenderedPageBreak/>
        <w:t xml:space="preserve">Scenario </w:t>
      </w:r>
      <w:r>
        <w:rPr>
          <w:b/>
          <w:bCs/>
          <w:lang w:val="en-US"/>
        </w:rPr>
        <w:t>2</w:t>
      </w:r>
      <w:r w:rsidRPr="00417989">
        <w:rPr>
          <w:b/>
          <w:bCs/>
          <w:lang w:val="en-US"/>
        </w:rPr>
        <w:t>: The Scholarship Delay</w:t>
      </w:r>
    </w:p>
    <w:p w14:paraId="4D30C784" w14:textId="652FEF0E" w:rsidR="00417989" w:rsidRPr="00417989" w:rsidRDefault="00417989" w:rsidP="00417989">
      <w:pPr>
        <w:pBdr>
          <w:bottom w:val="single" w:sz="12" w:space="1" w:color="auto"/>
        </w:pBdr>
        <w:rPr>
          <w:lang w:val="en-US"/>
        </w:rPr>
      </w:pPr>
      <w:r w:rsidRPr="00417989">
        <w:rPr>
          <w:b/>
          <w:bCs/>
          <w:lang w:val="en-US"/>
        </w:rPr>
        <w:t>Name:</w:t>
      </w:r>
      <w:r w:rsidRPr="00417989">
        <w:rPr>
          <w:lang w:val="en-US"/>
        </w:rPr>
        <w:t xml:space="preserve"> </w:t>
      </w:r>
      <w:r w:rsidR="00274DBE" w:rsidRPr="00274DBE">
        <w:rPr>
          <w:lang w:val="en-US"/>
        </w:rPr>
        <w:t>Samuel</w:t>
      </w:r>
      <w:r w:rsidRPr="00417989">
        <w:rPr>
          <w:lang w:val="en-US"/>
        </w:rPr>
        <w:br/>
      </w:r>
      <w:r w:rsidRPr="00417989">
        <w:rPr>
          <w:b/>
          <w:bCs/>
          <w:lang w:val="en-US"/>
        </w:rPr>
        <w:t>Field:</w:t>
      </w:r>
      <w:r w:rsidRPr="00417989">
        <w:rPr>
          <w:lang w:val="en-US"/>
        </w:rPr>
        <w:t xml:space="preserve"> Development Studies</w:t>
      </w:r>
      <w:r w:rsidRPr="00417989">
        <w:rPr>
          <w:lang w:val="en-US"/>
        </w:rPr>
        <w:br/>
      </w:r>
      <w:r w:rsidRPr="00417989">
        <w:rPr>
          <w:b/>
          <w:bCs/>
          <w:lang w:val="en-US"/>
        </w:rPr>
        <w:t>Stage:</w:t>
      </w:r>
      <w:r w:rsidRPr="00417989">
        <w:rPr>
          <w:lang w:val="en-US"/>
        </w:rPr>
        <w:t xml:space="preserve"> Start of Year 2</w:t>
      </w:r>
      <w:r w:rsidRPr="00417989">
        <w:rPr>
          <w:lang w:val="en-US"/>
        </w:rPr>
        <w:br/>
      </w:r>
      <w:r w:rsidR="00274DBE" w:rsidRPr="00274DBE">
        <w:rPr>
          <w:lang w:val="en-US"/>
        </w:rPr>
        <w:t>Samuel</w:t>
      </w:r>
      <w:r w:rsidR="00274DBE" w:rsidRPr="00417989">
        <w:rPr>
          <w:lang w:val="en-US"/>
        </w:rPr>
        <w:t xml:space="preserve"> </w:t>
      </w:r>
      <w:r w:rsidRPr="00417989">
        <w:rPr>
          <w:lang w:val="en-US"/>
        </w:rPr>
        <w:t>was awarded a scholarship from a regional fund, but disbursement was delayed for over six months. As a result, he had to take on part-time teaching and consultancy work to support himself. He’s now behind on literature review and data collection and struggles to regain momentum. He seems embarrassed to admit how little progress he has made.</w:t>
      </w:r>
    </w:p>
    <w:p w14:paraId="6362ECB7" w14:textId="77777777" w:rsidR="00417989" w:rsidRPr="00417989" w:rsidRDefault="00417989" w:rsidP="00417989">
      <w:pPr>
        <w:pBdr>
          <w:bottom w:val="single" w:sz="12" w:space="1" w:color="auto"/>
        </w:pBdr>
        <w:rPr>
          <w:lang w:val="en-US"/>
        </w:rPr>
      </w:pPr>
      <w:r w:rsidRPr="00417989">
        <w:rPr>
          <w:b/>
          <w:bCs/>
          <w:lang w:val="en-US"/>
        </w:rPr>
        <w:t>Challenge:</w:t>
      </w:r>
      <w:r w:rsidRPr="00417989">
        <w:rPr>
          <w:lang w:val="en-US"/>
        </w:rPr>
        <w:t xml:space="preserve"> How can you support Daniel to rebuild a feasible research timeline? What strategies can help him manage delayed funding and stay on track?</w:t>
      </w:r>
    </w:p>
    <w:p w14:paraId="2A2388E9" w14:textId="438B94CF" w:rsidR="00274DBE" w:rsidRPr="00274DBE" w:rsidRDefault="00274DBE" w:rsidP="00274DBE">
      <w:pPr>
        <w:pBdr>
          <w:bottom w:val="single" w:sz="12" w:space="1" w:color="auto"/>
        </w:pBdr>
        <w:rPr>
          <w:b/>
          <w:bCs/>
          <w:lang w:val="en-US"/>
        </w:rPr>
      </w:pPr>
      <w:r w:rsidRPr="00274DBE">
        <w:rPr>
          <w:b/>
          <w:bCs/>
          <w:lang w:val="en-US"/>
        </w:rPr>
        <w:t xml:space="preserve">Scenario </w:t>
      </w:r>
      <w:r>
        <w:rPr>
          <w:b/>
          <w:bCs/>
          <w:lang w:val="en-US"/>
        </w:rPr>
        <w:t>3</w:t>
      </w:r>
      <w:r w:rsidRPr="00274DBE">
        <w:rPr>
          <w:b/>
          <w:bCs/>
          <w:lang w:val="en-US"/>
        </w:rPr>
        <w:t>: The Disrupted Fieldwork</w:t>
      </w:r>
    </w:p>
    <w:p w14:paraId="30481A6D" w14:textId="7B72F05B" w:rsidR="00274DBE" w:rsidRPr="00274DBE" w:rsidRDefault="00274DBE" w:rsidP="00274DBE">
      <w:pPr>
        <w:pBdr>
          <w:bottom w:val="single" w:sz="12" w:space="1" w:color="auto"/>
        </w:pBdr>
        <w:rPr>
          <w:lang w:val="en-US"/>
        </w:rPr>
      </w:pPr>
      <w:r w:rsidRPr="00274DBE">
        <w:rPr>
          <w:b/>
          <w:bCs/>
          <w:lang w:val="en-US"/>
        </w:rPr>
        <w:t>Name:</w:t>
      </w:r>
      <w:r w:rsidRPr="00274DBE">
        <w:rPr>
          <w:lang w:val="en-US"/>
        </w:rPr>
        <w:t xml:space="preserve"> Brenda</w:t>
      </w:r>
      <w:r w:rsidRPr="00274DBE">
        <w:rPr>
          <w:lang w:val="en-US"/>
        </w:rPr>
        <w:br/>
      </w:r>
      <w:r w:rsidRPr="00274DBE">
        <w:rPr>
          <w:b/>
          <w:bCs/>
          <w:lang w:val="en-US"/>
        </w:rPr>
        <w:t>Field:</w:t>
      </w:r>
      <w:r w:rsidRPr="00274DBE">
        <w:rPr>
          <w:lang w:val="en-US"/>
        </w:rPr>
        <w:t xml:space="preserve"> Gender and Rural Development</w:t>
      </w:r>
      <w:r w:rsidRPr="00274DBE">
        <w:rPr>
          <w:lang w:val="en-US"/>
        </w:rPr>
        <w:br/>
      </w:r>
      <w:r w:rsidRPr="00274DBE">
        <w:rPr>
          <w:b/>
          <w:bCs/>
          <w:lang w:val="en-US"/>
        </w:rPr>
        <w:t>Stage:</w:t>
      </w:r>
      <w:r w:rsidRPr="00274DBE">
        <w:rPr>
          <w:lang w:val="en-US"/>
        </w:rPr>
        <w:t xml:space="preserve"> Mid Year 2</w:t>
      </w:r>
      <w:r w:rsidRPr="00274DBE">
        <w:rPr>
          <w:lang w:val="en-US"/>
        </w:rPr>
        <w:br/>
        <w:t>Brenda had planned a major field study in a remote rural area, but a sudden outbreak of local conflict forced her to suspend the fieldwork. She is reluctant to shift her topic and feels emotionally drained by the disruption. She’s unsure how to proceed and hasn’t worked on her thesis in weeks.</w:t>
      </w:r>
    </w:p>
    <w:p w14:paraId="592AA1E3" w14:textId="77777777" w:rsidR="00274DBE" w:rsidRPr="00274DBE" w:rsidRDefault="00274DBE" w:rsidP="00274DBE">
      <w:pPr>
        <w:pBdr>
          <w:bottom w:val="single" w:sz="12" w:space="1" w:color="auto"/>
        </w:pBdr>
        <w:rPr>
          <w:lang w:val="en-US"/>
        </w:rPr>
      </w:pPr>
      <w:r w:rsidRPr="00274DBE">
        <w:rPr>
          <w:b/>
          <w:bCs/>
          <w:lang w:val="en-US"/>
        </w:rPr>
        <w:t>Challenge:</w:t>
      </w:r>
      <w:r w:rsidRPr="00274DBE">
        <w:rPr>
          <w:lang w:val="en-US"/>
        </w:rPr>
        <w:t xml:space="preserve"> How can a supervisor help Beatrice process the disruption, make strategic decisions, and re-plan her project without losing motivation or direction</w:t>
      </w:r>
    </w:p>
    <w:p w14:paraId="32D489FA" w14:textId="34211275" w:rsidR="00417989" w:rsidRPr="00417989" w:rsidRDefault="00417989" w:rsidP="00417989">
      <w:pPr>
        <w:rPr>
          <w:b/>
          <w:bCs/>
          <w:lang w:val="en-US"/>
        </w:rPr>
      </w:pPr>
      <w:r w:rsidRPr="00417989">
        <w:rPr>
          <w:b/>
          <w:bCs/>
          <w:lang w:val="en-US"/>
        </w:rPr>
        <w:t>2. SMART Goals Challenge – Real-Time Refinement</w:t>
      </w:r>
    </w:p>
    <w:p w14:paraId="1EBDF957" w14:textId="69509710" w:rsidR="00417989" w:rsidRPr="00417989" w:rsidRDefault="00417989" w:rsidP="00417989">
      <w:pPr>
        <w:rPr>
          <w:lang w:val="en-US"/>
        </w:rPr>
      </w:pPr>
      <w:r w:rsidRPr="00417989">
        <w:rPr>
          <w:b/>
          <w:bCs/>
          <w:lang w:val="en-US"/>
        </w:rPr>
        <w:t>Objective:</w:t>
      </w:r>
      <w:r w:rsidRPr="00417989">
        <w:rPr>
          <w:lang w:val="en-US"/>
        </w:rPr>
        <w:t xml:space="preserve"> </w:t>
      </w:r>
      <w:r w:rsidR="00274DBE">
        <w:rPr>
          <w:lang w:val="en-US"/>
        </w:rPr>
        <w:t>S</w:t>
      </w:r>
      <w:r w:rsidR="00274DBE" w:rsidRPr="00274DBE">
        <w:rPr>
          <w:lang w:val="en-US"/>
        </w:rPr>
        <w:t xml:space="preserve">trengthen supervisors' ability to guide doctoral students in formulating research-related goals that are </w:t>
      </w:r>
      <w:r w:rsidR="00274DBE" w:rsidRPr="00274DBE">
        <w:rPr>
          <w:i/>
          <w:iCs/>
          <w:lang w:val="en-US"/>
        </w:rPr>
        <w:t>Specific, Measurable, Achievable, Relevant, and Time-bound (SMART)</w:t>
      </w:r>
      <w:r w:rsidR="00274DBE" w:rsidRPr="00274DBE">
        <w:rPr>
          <w:lang w:val="en-US"/>
        </w:rPr>
        <w:t>—especially in contexts where students tend to be vague, overly ambitious, or unrealistic.</w:t>
      </w:r>
      <w:r w:rsidR="00274DBE">
        <w:rPr>
          <w:lang w:val="en-US"/>
        </w:rPr>
        <w:br/>
      </w:r>
      <w:r w:rsidR="00274DBE" w:rsidRPr="00274DBE">
        <w:rPr>
          <w:b/>
          <w:bCs/>
          <w:lang w:val="en-US"/>
        </w:rPr>
        <w:t>Duration:</w:t>
      </w:r>
      <w:r w:rsidR="00274DBE" w:rsidRPr="00274DBE">
        <w:rPr>
          <w:lang w:val="en-US"/>
        </w:rPr>
        <w:t xml:space="preserve"> 15–20 minutes</w:t>
      </w:r>
      <w:r w:rsidR="00274DBE" w:rsidRPr="00274DBE">
        <w:rPr>
          <w:lang w:val="en-US"/>
        </w:rPr>
        <w:br/>
      </w:r>
      <w:r w:rsidR="00274DBE" w:rsidRPr="00274DBE">
        <w:rPr>
          <w:b/>
          <w:bCs/>
          <w:lang w:val="en-US"/>
        </w:rPr>
        <w:t>Format:</w:t>
      </w:r>
      <w:r w:rsidR="00274DBE" w:rsidRPr="00274DBE">
        <w:rPr>
          <w:lang w:val="en-US"/>
        </w:rPr>
        <w:t xml:space="preserve"> </w:t>
      </w:r>
      <w:r w:rsidR="00274DBE" w:rsidRPr="00274DBE">
        <w:t xml:space="preserve">Pair </w:t>
      </w:r>
      <w:r w:rsidR="00274DBE" w:rsidRPr="00274DBE">
        <w:rPr>
          <w:lang w:val="en-US"/>
        </w:rPr>
        <w:t>work with plenary reflection</w:t>
      </w:r>
    </w:p>
    <w:p w14:paraId="791336F3" w14:textId="77777777" w:rsidR="00417989" w:rsidRPr="00417989" w:rsidRDefault="00417989" w:rsidP="00417989">
      <w:pPr>
        <w:rPr>
          <w:lang w:val="en-US"/>
        </w:rPr>
      </w:pPr>
      <w:r w:rsidRPr="00417989">
        <w:rPr>
          <w:b/>
          <w:bCs/>
          <w:lang w:val="en-US"/>
        </w:rPr>
        <w:t>Instructions:</w:t>
      </w:r>
    </w:p>
    <w:p w14:paraId="712FF8E4" w14:textId="5A8C1CFD" w:rsidR="00417989" w:rsidRPr="00417989" w:rsidRDefault="008A60E3" w:rsidP="00417989">
      <w:pPr>
        <w:numPr>
          <w:ilvl w:val="0"/>
          <w:numId w:val="2"/>
        </w:numPr>
        <w:rPr>
          <w:lang w:val="en-US"/>
        </w:rPr>
      </w:pPr>
      <w:r>
        <w:rPr>
          <w:lang w:val="en-US"/>
        </w:rPr>
        <w:t>E</w:t>
      </w:r>
      <w:r w:rsidR="00417989" w:rsidRPr="00417989">
        <w:rPr>
          <w:lang w:val="en-US"/>
        </w:rPr>
        <w:t xml:space="preserve">ach participant </w:t>
      </w:r>
      <w:r>
        <w:rPr>
          <w:lang w:val="en-US"/>
        </w:rPr>
        <w:t xml:space="preserve">individually </w:t>
      </w:r>
      <w:r w:rsidR="00417989" w:rsidRPr="00417989">
        <w:rPr>
          <w:lang w:val="en-US"/>
        </w:rPr>
        <w:t>write</w:t>
      </w:r>
      <w:r>
        <w:rPr>
          <w:lang w:val="en-US"/>
        </w:rPr>
        <w:t>s</w:t>
      </w:r>
      <w:r w:rsidR="00417989" w:rsidRPr="00417989">
        <w:rPr>
          <w:lang w:val="en-US"/>
        </w:rPr>
        <w:t xml:space="preserve"> down </w:t>
      </w:r>
      <w:r w:rsidR="00417989" w:rsidRPr="00417989">
        <w:rPr>
          <w:b/>
          <w:bCs/>
          <w:lang w:val="en-US"/>
        </w:rPr>
        <w:t xml:space="preserve">one </w:t>
      </w:r>
      <w:r w:rsidRPr="008A60E3">
        <w:rPr>
          <w:b/>
          <w:bCs/>
          <w:lang w:val="en-US"/>
        </w:rPr>
        <w:t xml:space="preserve">recent or typical </w:t>
      </w:r>
      <w:r w:rsidR="00417989" w:rsidRPr="00417989">
        <w:rPr>
          <w:b/>
          <w:bCs/>
          <w:lang w:val="en-US"/>
        </w:rPr>
        <w:t>goal</w:t>
      </w:r>
      <w:r w:rsidR="00417989" w:rsidRPr="00417989">
        <w:rPr>
          <w:lang w:val="en-US"/>
        </w:rPr>
        <w:t xml:space="preserve"> a doctoral student of </w:t>
      </w:r>
      <w:r>
        <w:rPr>
          <w:lang w:val="en-US"/>
        </w:rPr>
        <w:t>his/her</w:t>
      </w:r>
      <w:r w:rsidR="00417989" w:rsidRPr="00417989">
        <w:rPr>
          <w:lang w:val="en-US"/>
        </w:rPr>
        <w:t xml:space="preserve"> has set recently</w:t>
      </w:r>
      <w:r>
        <w:rPr>
          <w:lang w:val="en-US"/>
        </w:rPr>
        <w:t xml:space="preserve"> </w:t>
      </w:r>
      <w:r w:rsidRPr="008A60E3">
        <w:rPr>
          <w:lang w:val="en-US"/>
        </w:rPr>
        <w:t>(e.g. “Finish fieldwork,” “Write a paper,” “Start data analysis”).</w:t>
      </w:r>
      <w:r>
        <w:rPr>
          <w:lang w:val="en-US"/>
        </w:rPr>
        <w:t xml:space="preserve"> – 5 min</w:t>
      </w:r>
    </w:p>
    <w:p w14:paraId="4A68CB5D" w14:textId="183555D0" w:rsidR="008A60E3" w:rsidRDefault="008A60E3" w:rsidP="008A60E3">
      <w:pPr>
        <w:pStyle w:val="ListParagraph"/>
        <w:numPr>
          <w:ilvl w:val="0"/>
          <w:numId w:val="8"/>
        </w:numPr>
        <w:spacing w:before="100" w:beforeAutospacing="1" w:after="100" w:afterAutospacing="1" w:line="240" w:lineRule="auto"/>
        <w:rPr>
          <w:lang w:val="en-US"/>
        </w:rPr>
      </w:pPr>
      <w:r w:rsidRPr="008A60E3">
        <w:rPr>
          <w:lang w:val="en-US"/>
        </w:rPr>
        <w:t>Pair up with a colleague - i</w:t>
      </w:r>
      <w:r w:rsidR="00417989" w:rsidRPr="008A60E3">
        <w:rPr>
          <w:lang w:val="en-US"/>
        </w:rPr>
        <w:t xml:space="preserve">n pairs, exchange and </w:t>
      </w:r>
      <w:r w:rsidR="00417989" w:rsidRPr="008A60E3">
        <w:rPr>
          <w:b/>
          <w:bCs/>
          <w:lang w:val="en-US"/>
        </w:rPr>
        <w:t>critically assess</w:t>
      </w:r>
      <w:r w:rsidR="00417989" w:rsidRPr="008A60E3">
        <w:rPr>
          <w:lang w:val="en-US"/>
        </w:rPr>
        <w:t xml:space="preserve"> each goal using the SMART criteria.</w:t>
      </w:r>
      <w:r w:rsidR="005F0E47">
        <w:rPr>
          <w:lang w:val="en-US"/>
        </w:rPr>
        <w:t xml:space="preserve"> (10 min)</w:t>
      </w:r>
      <w:r w:rsidRPr="008A60E3">
        <w:rPr>
          <w:lang w:val="en-US"/>
        </w:rPr>
        <w:br/>
      </w:r>
      <w:r w:rsidRPr="008A60E3">
        <w:rPr>
          <w:b/>
          <w:bCs/>
          <w:lang w:val="en-US"/>
        </w:rPr>
        <w:t>S – Specific</w:t>
      </w:r>
      <w:r w:rsidRPr="008A60E3">
        <w:rPr>
          <w:lang w:val="en-US"/>
        </w:rPr>
        <w:t>: What exactly is to be done?</w:t>
      </w:r>
      <w:r w:rsidRPr="008A60E3">
        <w:rPr>
          <w:lang w:val="en-US"/>
        </w:rPr>
        <w:br/>
      </w:r>
      <w:r w:rsidRPr="008A60E3">
        <w:rPr>
          <w:b/>
          <w:bCs/>
          <w:lang w:val="en-US"/>
        </w:rPr>
        <w:t>M – Measurable</w:t>
      </w:r>
      <w:r w:rsidRPr="008A60E3">
        <w:rPr>
          <w:lang w:val="en-US"/>
        </w:rPr>
        <w:t>: How will progress or success be tracked?</w:t>
      </w:r>
      <w:r w:rsidRPr="008A60E3">
        <w:rPr>
          <w:lang w:val="en-US"/>
        </w:rPr>
        <w:br/>
      </w:r>
      <w:r w:rsidRPr="008A60E3">
        <w:rPr>
          <w:b/>
          <w:bCs/>
          <w:lang w:val="en-US"/>
        </w:rPr>
        <w:t>A – Achievable</w:t>
      </w:r>
      <w:r w:rsidRPr="008A60E3">
        <w:rPr>
          <w:lang w:val="en-US"/>
        </w:rPr>
        <w:t>: Is the goal realistic given the student’s context and constraints?</w:t>
      </w:r>
      <w:r w:rsidRPr="008A60E3">
        <w:rPr>
          <w:lang w:val="en-US"/>
        </w:rPr>
        <w:br/>
      </w:r>
      <w:r w:rsidRPr="008A60E3">
        <w:rPr>
          <w:b/>
          <w:bCs/>
          <w:lang w:val="en-US"/>
        </w:rPr>
        <w:lastRenderedPageBreak/>
        <w:t>R – Relevant</w:t>
      </w:r>
      <w:r w:rsidRPr="008A60E3">
        <w:rPr>
          <w:lang w:val="en-US"/>
        </w:rPr>
        <w:t>: Does it align with the broader research aims?</w:t>
      </w:r>
      <w:r w:rsidRPr="008A60E3">
        <w:rPr>
          <w:lang w:val="en-US"/>
        </w:rPr>
        <w:br/>
      </w:r>
      <w:r w:rsidRPr="008A60E3">
        <w:rPr>
          <w:b/>
          <w:bCs/>
          <w:lang w:val="en-US"/>
        </w:rPr>
        <w:t>T – Time-bound</w:t>
      </w:r>
      <w:r w:rsidRPr="008A60E3">
        <w:rPr>
          <w:lang w:val="en-US"/>
        </w:rPr>
        <w:t>: Is there a clear deadline or timeframe?</w:t>
      </w:r>
    </w:p>
    <w:p w14:paraId="2E494360" w14:textId="77777777" w:rsidR="008A60E3" w:rsidRDefault="008A60E3" w:rsidP="008A60E3">
      <w:pPr>
        <w:pStyle w:val="ListParagraph"/>
        <w:spacing w:before="100" w:beforeAutospacing="1" w:after="100" w:afterAutospacing="1" w:line="240" w:lineRule="auto"/>
        <w:rPr>
          <w:lang w:val="en-US"/>
        </w:rPr>
      </w:pPr>
    </w:p>
    <w:p w14:paraId="2B033124" w14:textId="77777777" w:rsidR="008A60E3" w:rsidRDefault="00417989" w:rsidP="008A60E3">
      <w:pPr>
        <w:pStyle w:val="ListParagraph"/>
        <w:numPr>
          <w:ilvl w:val="0"/>
          <w:numId w:val="8"/>
        </w:numPr>
        <w:spacing w:before="100" w:beforeAutospacing="1" w:after="100" w:afterAutospacing="1" w:line="240" w:lineRule="auto"/>
        <w:rPr>
          <w:lang w:val="en-US"/>
        </w:rPr>
      </w:pPr>
      <w:r w:rsidRPr="00417989">
        <w:rPr>
          <w:lang w:val="en-US"/>
        </w:rPr>
        <w:t>Together, reword or break the goal down into a clearer SMART formulation</w:t>
      </w:r>
      <w:r w:rsidR="008A60E3" w:rsidRPr="008A60E3">
        <w:rPr>
          <w:lang w:val="en-US"/>
        </w:rPr>
        <w:t xml:space="preserve"> - The revised version should be </w:t>
      </w:r>
      <w:r w:rsidR="008A60E3" w:rsidRPr="008A60E3">
        <w:rPr>
          <w:b/>
          <w:bCs/>
          <w:lang w:val="en-US"/>
        </w:rPr>
        <w:t>clear enough</w:t>
      </w:r>
      <w:r w:rsidR="008A60E3" w:rsidRPr="008A60E3">
        <w:rPr>
          <w:lang w:val="en-US"/>
        </w:rPr>
        <w:t xml:space="preserve"> that another supervisor could follow it without additional explanation</w:t>
      </w:r>
    </w:p>
    <w:p w14:paraId="3480F943" w14:textId="77777777" w:rsidR="008A60E3" w:rsidRPr="008A60E3" w:rsidRDefault="008A60E3" w:rsidP="008A60E3">
      <w:pPr>
        <w:pStyle w:val="ListParagraph"/>
        <w:rPr>
          <w:rStyle w:val="Strong"/>
          <w:b w:val="0"/>
          <w:bCs w:val="0"/>
          <w:lang w:val="en-US"/>
        </w:rPr>
      </w:pPr>
    </w:p>
    <w:p w14:paraId="63A1E99C" w14:textId="66DC42FF" w:rsidR="008A60E3" w:rsidRPr="008A60E3" w:rsidRDefault="008A60E3" w:rsidP="008A60E3">
      <w:pPr>
        <w:pStyle w:val="ListParagraph"/>
        <w:numPr>
          <w:ilvl w:val="0"/>
          <w:numId w:val="8"/>
        </w:numPr>
        <w:spacing w:before="100" w:beforeAutospacing="1" w:after="100" w:afterAutospacing="1" w:line="240" w:lineRule="auto"/>
        <w:rPr>
          <w:lang w:val="en-US"/>
        </w:rPr>
      </w:pPr>
      <w:r w:rsidRPr="008A60E3">
        <w:rPr>
          <w:rStyle w:val="Strong"/>
          <w:b w:val="0"/>
          <w:bCs w:val="0"/>
          <w:lang w:val="en-US"/>
        </w:rPr>
        <w:t xml:space="preserve">Plenary Debrief (5–10 min): </w:t>
      </w:r>
      <w:r w:rsidRPr="008A60E3">
        <w:rPr>
          <w:rStyle w:val="Strong"/>
          <w:b w:val="0"/>
          <w:bCs w:val="0"/>
          <w:lang w:val="en-US"/>
        </w:rPr>
        <w:br/>
      </w:r>
      <w:r w:rsidRPr="008A60E3">
        <w:rPr>
          <w:lang w:val="en-US"/>
        </w:rPr>
        <w:t xml:space="preserve">Facilitator invites 2–3 volunteers to </w:t>
      </w:r>
    </w:p>
    <w:p w14:paraId="4C6E4DBC" w14:textId="77777777" w:rsidR="008A60E3" w:rsidRDefault="008A60E3" w:rsidP="008A60E3">
      <w:pPr>
        <w:numPr>
          <w:ilvl w:val="1"/>
          <w:numId w:val="8"/>
        </w:numPr>
        <w:spacing w:before="100" w:beforeAutospacing="1" w:after="100" w:afterAutospacing="1" w:line="240" w:lineRule="auto"/>
        <w:rPr>
          <w:lang w:val="en-US"/>
        </w:rPr>
      </w:pPr>
      <w:r w:rsidRPr="008A60E3">
        <w:rPr>
          <w:lang w:val="en-US"/>
        </w:rPr>
        <w:t>Share one original goal and their SMART-refined version.</w:t>
      </w:r>
    </w:p>
    <w:p w14:paraId="702BE455" w14:textId="10D598FD" w:rsidR="008A60E3" w:rsidRDefault="008A60E3" w:rsidP="008A60E3">
      <w:pPr>
        <w:numPr>
          <w:ilvl w:val="1"/>
          <w:numId w:val="8"/>
        </w:numPr>
        <w:spacing w:before="100" w:beforeAutospacing="1" w:after="100" w:afterAutospacing="1" w:line="240" w:lineRule="auto"/>
        <w:rPr>
          <w:lang w:val="en-US"/>
        </w:rPr>
      </w:pPr>
      <w:r w:rsidRPr="008A60E3">
        <w:rPr>
          <w:lang w:val="en-US"/>
        </w:rPr>
        <w:t>Briefly comment on what was difficult about the process</w:t>
      </w:r>
    </w:p>
    <w:p w14:paraId="5AA1032D" w14:textId="77777777" w:rsidR="008A60E3" w:rsidRPr="008A60E3" w:rsidRDefault="008A60E3" w:rsidP="008A60E3">
      <w:pPr>
        <w:pBdr>
          <w:bottom w:val="single" w:sz="12" w:space="1" w:color="auto"/>
        </w:pBdr>
        <w:rPr>
          <w:lang w:val="en-US"/>
        </w:rPr>
      </w:pPr>
    </w:p>
    <w:p w14:paraId="2302AE8E" w14:textId="4BC4E874" w:rsidR="00417989" w:rsidRPr="00417989" w:rsidRDefault="00274DBE" w:rsidP="008A60E3">
      <w:pPr>
        <w:rPr>
          <w:b/>
          <w:bCs/>
          <w:lang w:val="en-US"/>
        </w:rPr>
      </w:pPr>
      <w:r>
        <w:rPr>
          <w:b/>
          <w:bCs/>
          <w:lang w:val="en-US"/>
        </w:rPr>
        <w:t>3</w:t>
      </w:r>
      <w:r w:rsidR="00417989" w:rsidRPr="00417989">
        <w:rPr>
          <w:b/>
          <w:bCs/>
          <w:lang w:val="en-US"/>
        </w:rPr>
        <w:t>. Feedback Bingo – Real Feedback Situations</w:t>
      </w:r>
    </w:p>
    <w:p w14:paraId="38EF4B70" w14:textId="77777777" w:rsidR="00417989" w:rsidRPr="00417989" w:rsidRDefault="00417989" w:rsidP="00417989">
      <w:pPr>
        <w:rPr>
          <w:lang w:val="en-US"/>
        </w:rPr>
      </w:pPr>
      <w:r w:rsidRPr="00417989">
        <w:rPr>
          <w:b/>
          <w:bCs/>
          <w:lang w:val="en-US"/>
        </w:rPr>
        <w:t>Objective:</w:t>
      </w:r>
      <w:r w:rsidRPr="00417989">
        <w:rPr>
          <w:lang w:val="en-US"/>
        </w:rPr>
        <w:t xml:space="preserve"> Reflect on feedback strategies and common pitfalls.</w:t>
      </w:r>
    </w:p>
    <w:p w14:paraId="4F2DD6F6" w14:textId="77777777" w:rsidR="00417989" w:rsidRPr="00417989" w:rsidRDefault="00417989" w:rsidP="00417989">
      <w:r w:rsidRPr="00417989">
        <w:rPr>
          <w:b/>
          <w:bCs/>
        </w:rPr>
        <w:t>Instructions:</w:t>
      </w:r>
    </w:p>
    <w:p w14:paraId="7128CED3" w14:textId="77777777" w:rsidR="00274DBE" w:rsidRPr="00274DBE" w:rsidRDefault="00417989" w:rsidP="00417989">
      <w:pPr>
        <w:numPr>
          <w:ilvl w:val="0"/>
          <w:numId w:val="4"/>
        </w:numPr>
        <w:rPr>
          <w:lang w:val="en-US"/>
        </w:rPr>
      </w:pPr>
      <w:r w:rsidRPr="00417989">
        <w:rPr>
          <w:lang w:val="en-US"/>
        </w:rPr>
        <w:t xml:space="preserve">Create a bingo-style grid with common feedback situations </w:t>
      </w:r>
      <w:r w:rsidR="00274DBE">
        <w:rPr>
          <w:lang w:val="en-US"/>
        </w:rPr>
        <w:t>ordered toi different stages of the PhD;</w:t>
      </w:r>
    </w:p>
    <w:p w14:paraId="4EDB4228" w14:textId="77777777" w:rsidR="00274DBE" w:rsidRPr="00274DBE" w:rsidRDefault="00274DBE" w:rsidP="00274DBE">
      <w:pPr>
        <w:numPr>
          <w:ilvl w:val="0"/>
          <w:numId w:val="4"/>
        </w:numPr>
        <w:rPr>
          <w:lang w:val="en-US"/>
        </w:rPr>
      </w:pPr>
      <w:r w:rsidRPr="00274DBE">
        <w:rPr>
          <w:lang w:val="en-US"/>
        </w:rPr>
        <w:t>Early-Stage PhD Students (Year 1–2)</w:t>
      </w:r>
    </w:p>
    <w:p w14:paraId="4C85D930" w14:textId="77777777" w:rsidR="00274DBE" w:rsidRPr="00274DBE" w:rsidRDefault="00274DBE" w:rsidP="008A60E3">
      <w:pPr>
        <w:numPr>
          <w:ilvl w:val="1"/>
          <w:numId w:val="4"/>
        </w:numPr>
        <w:spacing w:after="0" w:line="240" w:lineRule="auto"/>
        <w:ind w:left="1434" w:hanging="357"/>
        <w:rPr>
          <w:lang w:val="en-US"/>
        </w:rPr>
      </w:pPr>
      <w:r w:rsidRPr="00274DBE">
        <w:rPr>
          <w:lang w:val="en-US"/>
        </w:rPr>
        <w:t>Student is overly confident but off track.</w:t>
      </w:r>
    </w:p>
    <w:p w14:paraId="45E9EC6A" w14:textId="77777777" w:rsidR="00274DBE" w:rsidRPr="00274DBE" w:rsidRDefault="00274DBE" w:rsidP="008A60E3">
      <w:pPr>
        <w:numPr>
          <w:ilvl w:val="1"/>
          <w:numId w:val="4"/>
        </w:numPr>
        <w:spacing w:after="0" w:line="240" w:lineRule="auto"/>
        <w:ind w:left="1434" w:hanging="357"/>
        <w:rPr>
          <w:lang w:val="en-US"/>
        </w:rPr>
      </w:pPr>
      <w:r w:rsidRPr="00274DBE">
        <w:rPr>
          <w:lang w:val="en-US"/>
        </w:rPr>
        <w:t>Student presents a vague proposal with unclear research questions and resists narrowing the focus.</w:t>
      </w:r>
    </w:p>
    <w:p w14:paraId="3A1F8084" w14:textId="77777777" w:rsidR="00274DBE" w:rsidRPr="00274DBE" w:rsidRDefault="00274DBE" w:rsidP="008A60E3">
      <w:pPr>
        <w:numPr>
          <w:ilvl w:val="1"/>
          <w:numId w:val="4"/>
        </w:numPr>
        <w:spacing w:after="0" w:line="240" w:lineRule="auto"/>
        <w:ind w:left="1434" w:hanging="357"/>
        <w:rPr>
          <w:lang w:val="en-US"/>
        </w:rPr>
      </w:pPr>
      <w:r w:rsidRPr="00274DBE">
        <w:rPr>
          <w:lang w:val="en-US"/>
        </w:rPr>
        <w:t>Student is very enthusiastic but lacks basic research skills and avoids asking for help.</w:t>
      </w:r>
    </w:p>
    <w:p w14:paraId="659211E8" w14:textId="77777777" w:rsidR="00274DBE" w:rsidRPr="00274DBE" w:rsidRDefault="00274DBE" w:rsidP="008A60E3">
      <w:pPr>
        <w:numPr>
          <w:ilvl w:val="1"/>
          <w:numId w:val="4"/>
        </w:numPr>
        <w:spacing w:after="0" w:line="240" w:lineRule="auto"/>
        <w:ind w:left="1434" w:hanging="357"/>
        <w:rPr>
          <w:lang w:val="en-US"/>
        </w:rPr>
      </w:pPr>
      <w:r w:rsidRPr="00274DBE">
        <w:rPr>
          <w:lang w:val="en-US"/>
        </w:rPr>
        <w:t>Student says “I want to finish in two years” despite no prior research experience.</w:t>
      </w:r>
    </w:p>
    <w:p w14:paraId="2FC5D5D6" w14:textId="77777777" w:rsidR="00274DBE" w:rsidRPr="00274DBE" w:rsidRDefault="00274DBE" w:rsidP="008A60E3">
      <w:pPr>
        <w:numPr>
          <w:ilvl w:val="1"/>
          <w:numId w:val="4"/>
        </w:numPr>
        <w:spacing w:after="0" w:line="240" w:lineRule="auto"/>
        <w:ind w:left="1434" w:hanging="357"/>
        <w:rPr>
          <w:lang w:val="en-US"/>
        </w:rPr>
      </w:pPr>
      <w:r w:rsidRPr="00274DBE">
        <w:rPr>
          <w:lang w:val="en-US"/>
        </w:rPr>
        <w:t>Student is struggling with reading and writing in academic English but is unaware of the gap.</w:t>
      </w:r>
    </w:p>
    <w:p w14:paraId="53A94370" w14:textId="77777777" w:rsidR="00274DBE" w:rsidRPr="00274DBE" w:rsidRDefault="00274DBE" w:rsidP="008A60E3">
      <w:pPr>
        <w:numPr>
          <w:ilvl w:val="1"/>
          <w:numId w:val="4"/>
        </w:numPr>
        <w:spacing w:after="0" w:line="240" w:lineRule="auto"/>
        <w:ind w:left="1434" w:hanging="357"/>
        <w:rPr>
          <w:lang w:val="en-US"/>
        </w:rPr>
      </w:pPr>
      <w:r w:rsidRPr="00274DBE">
        <w:rPr>
          <w:lang w:val="en-US"/>
        </w:rPr>
        <w:t>Student frequently misses deadlines and says, “I work best under pressure.”</w:t>
      </w:r>
    </w:p>
    <w:p w14:paraId="1F8D1195" w14:textId="77777777" w:rsidR="00274DBE" w:rsidRPr="00274DBE" w:rsidRDefault="00274DBE" w:rsidP="008A60E3">
      <w:pPr>
        <w:numPr>
          <w:ilvl w:val="1"/>
          <w:numId w:val="4"/>
        </w:numPr>
        <w:spacing w:after="0" w:line="240" w:lineRule="auto"/>
        <w:ind w:left="1434" w:hanging="357"/>
        <w:rPr>
          <w:lang w:val="en-US"/>
        </w:rPr>
      </w:pPr>
      <w:r w:rsidRPr="00274DBE">
        <w:rPr>
          <w:lang w:val="en-US"/>
        </w:rPr>
        <w:t>Student sees the PhD only as a stepping stone to a government job and shows no real interest in research.</w:t>
      </w:r>
    </w:p>
    <w:p w14:paraId="01E83835" w14:textId="77777777" w:rsidR="00274DBE" w:rsidRPr="00274DBE" w:rsidRDefault="00274DBE" w:rsidP="008A60E3">
      <w:pPr>
        <w:numPr>
          <w:ilvl w:val="1"/>
          <w:numId w:val="4"/>
        </w:numPr>
        <w:spacing w:after="0" w:line="240" w:lineRule="auto"/>
        <w:ind w:left="1434" w:hanging="357"/>
        <w:rPr>
          <w:lang w:val="en-US"/>
        </w:rPr>
      </w:pPr>
      <w:r w:rsidRPr="00274DBE">
        <w:rPr>
          <w:lang w:val="en-US"/>
        </w:rPr>
        <w:t>Student wants to write a thesis “that changes the world” but hasn't reviewed relevant literature.</w:t>
      </w:r>
    </w:p>
    <w:p w14:paraId="37D52454" w14:textId="165C113F" w:rsidR="00274DBE" w:rsidRPr="00274DBE" w:rsidRDefault="00274DBE" w:rsidP="00274DBE">
      <w:pPr>
        <w:numPr>
          <w:ilvl w:val="0"/>
          <w:numId w:val="4"/>
        </w:numPr>
        <w:rPr>
          <w:lang w:val="en-US"/>
        </w:rPr>
      </w:pPr>
      <w:r w:rsidRPr="00274DBE">
        <w:rPr>
          <w:lang w:val="en-US"/>
        </w:rPr>
        <w:t>Mid-Stage PhD Students (Year 2–3)</w:t>
      </w:r>
    </w:p>
    <w:p w14:paraId="06DF7B5E" w14:textId="77777777" w:rsidR="00274DBE" w:rsidRPr="00274DBE" w:rsidRDefault="00274DBE" w:rsidP="008A60E3">
      <w:pPr>
        <w:numPr>
          <w:ilvl w:val="1"/>
          <w:numId w:val="4"/>
        </w:numPr>
        <w:spacing w:after="0" w:line="240" w:lineRule="auto"/>
        <w:ind w:left="1434" w:hanging="357"/>
        <w:rPr>
          <w:lang w:val="en-US"/>
        </w:rPr>
      </w:pPr>
      <w:r w:rsidRPr="00274DBE">
        <w:rPr>
          <w:lang w:val="en-US"/>
        </w:rPr>
        <w:t>Student has collected a lot of data but is unable to link it to the research questions.</w:t>
      </w:r>
    </w:p>
    <w:p w14:paraId="468C7840" w14:textId="77777777" w:rsidR="00274DBE" w:rsidRPr="00274DBE" w:rsidRDefault="00274DBE" w:rsidP="008A60E3">
      <w:pPr>
        <w:numPr>
          <w:ilvl w:val="1"/>
          <w:numId w:val="4"/>
        </w:numPr>
        <w:spacing w:after="0" w:line="240" w:lineRule="auto"/>
        <w:ind w:left="1434" w:hanging="357"/>
        <w:rPr>
          <w:lang w:val="en-US"/>
        </w:rPr>
      </w:pPr>
      <w:r w:rsidRPr="00274DBE">
        <w:rPr>
          <w:lang w:val="en-US"/>
        </w:rPr>
        <w:t>Student insists everything is fine, but has not shared any written work for six months.</w:t>
      </w:r>
    </w:p>
    <w:p w14:paraId="15EE0472" w14:textId="77777777" w:rsidR="00274DBE" w:rsidRPr="00274DBE" w:rsidRDefault="00274DBE" w:rsidP="008A60E3">
      <w:pPr>
        <w:numPr>
          <w:ilvl w:val="1"/>
          <w:numId w:val="4"/>
        </w:numPr>
        <w:spacing w:after="0" w:line="240" w:lineRule="auto"/>
        <w:ind w:left="1434" w:hanging="357"/>
        <w:rPr>
          <w:lang w:val="en-US"/>
        </w:rPr>
      </w:pPr>
      <w:r w:rsidRPr="00274DBE">
        <w:rPr>
          <w:lang w:val="en-US"/>
        </w:rPr>
        <w:t>Student’s analysis is shallow and descriptive, but they resist deeper critique.</w:t>
      </w:r>
    </w:p>
    <w:p w14:paraId="672D510B" w14:textId="77777777" w:rsidR="00274DBE" w:rsidRPr="00274DBE" w:rsidRDefault="00274DBE" w:rsidP="00274DBE">
      <w:pPr>
        <w:numPr>
          <w:ilvl w:val="1"/>
          <w:numId w:val="4"/>
        </w:numPr>
        <w:rPr>
          <w:lang w:val="en-US"/>
        </w:rPr>
      </w:pPr>
      <w:r w:rsidRPr="00274DBE">
        <w:rPr>
          <w:lang w:val="en-US"/>
        </w:rPr>
        <w:t>Student gets defensive when receiving feedback and stops responding for weeks.</w:t>
      </w:r>
    </w:p>
    <w:p w14:paraId="508B05B6" w14:textId="77777777" w:rsidR="00274DBE" w:rsidRPr="00274DBE" w:rsidRDefault="00274DBE" w:rsidP="008A60E3">
      <w:pPr>
        <w:numPr>
          <w:ilvl w:val="1"/>
          <w:numId w:val="4"/>
        </w:numPr>
        <w:spacing w:after="0" w:line="240" w:lineRule="auto"/>
        <w:ind w:left="1434" w:hanging="357"/>
        <w:rPr>
          <w:lang w:val="en-US"/>
        </w:rPr>
      </w:pPr>
      <w:r w:rsidRPr="00274DBE">
        <w:rPr>
          <w:lang w:val="en-US"/>
        </w:rPr>
        <w:lastRenderedPageBreak/>
        <w:t>Student avoids engaging with theoretical literature and says, “I want to stay practical.”</w:t>
      </w:r>
    </w:p>
    <w:p w14:paraId="0CCA84CB" w14:textId="77777777" w:rsidR="008A60E3" w:rsidRDefault="00274DBE" w:rsidP="008A60E3">
      <w:pPr>
        <w:numPr>
          <w:ilvl w:val="1"/>
          <w:numId w:val="4"/>
        </w:numPr>
        <w:spacing w:after="0" w:line="240" w:lineRule="auto"/>
        <w:ind w:left="1434" w:hanging="357"/>
        <w:rPr>
          <w:lang w:val="en-US"/>
        </w:rPr>
      </w:pPr>
      <w:r w:rsidRPr="00274DBE">
        <w:rPr>
          <w:lang w:val="en-US"/>
        </w:rPr>
        <w:t>Student believes they no longer need supervision and skips meetings.</w:t>
      </w:r>
    </w:p>
    <w:p w14:paraId="08BDD29A" w14:textId="362D8EC2" w:rsidR="00274DBE" w:rsidRPr="00274DBE" w:rsidRDefault="00274DBE" w:rsidP="008A60E3">
      <w:pPr>
        <w:numPr>
          <w:ilvl w:val="1"/>
          <w:numId w:val="4"/>
        </w:numPr>
        <w:spacing w:after="0" w:line="240" w:lineRule="auto"/>
        <w:ind w:left="1434" w:hanging="357"/>
        <w:rPr>
          <w:lang w:val="en-US"/>
        </w:rPr>
      </w:pPr>
      <w:r w:rsidRPr="00274DBE">
        <w:rPr>
          <w:lang w:val="en-US"/>
        </w:rPr>
        <w:t>Student constantly changes their research topic when faced with challenges.</w:t>
      </w:r>
    </w:p>
    <w:p w14:paraId="7561204A" w14:textId="5FFEED65" w:rsidR="00274DBE" w:rsidRPr="00274DBE" w:rsidRDefault="00274DBE" w:rsidP="00274DBE">
      <w:pPr>
        <w:numPr>
          <w:ilvl w:val="0"/>
          <w:numId w:val="4"/>
        </w:numPr>
        <w:rPr>
          <w:lang w:val="en-US"/>
        </w:rPr>
      </w:pPr>
      <w:r>
        <w:rPr>
          <w:lang w:val="en-US"/>
        </w:rPr>
        <w:t xml:space="preserve">Finaly </w:t>
      </w:r>
      <w:r w:rsidRPr="00274DBE">
        <w:rPr>
          <w:lang w:val="en-US"/>
        </w:rPr>
        <w:t>Stage PhD Students (Year 3–4)</w:t>
      </w:r>
    </w:p>
    <w:p w14:paraId="2A20AF4B" w14:textId="77777777" w:rsidR="00274DBE" w:rsidRPr="00274DBE" w:rsidRDefault="00274DBE" w:rsidP="008A60E3">
      <w:pPr>
        <w:numPr>
          <w:ilvl w:val="1"/>
          <w:numId w:val="4"/>
        </w:numPr>
        <w:spacing w:after="0" w:line="240" w:lineRule="auto"/>
        <w:ind w:left="1434" w:hanging="357"/>
        <w:rPr>
          <w:lang w:val="en-US"/>
        </w:rPr>
      </w:pPr>
      <w:r w:rsidRPr="00274DBE">
        <w:rPr>
          <w:lang w:val="en-US"/>
        </w:rPr>
        <w:t>Student is almost done but avoids revising the conclusion chapter.</w:t>
      </w:r>
    </w:p>
    <w:p w14:paraId="42F1A630" w14:textId="77777777" w:rsidR="00274DBE" w:rsidRPr="00274DBE" w:rsidRDefault="00274DBE" w:rsidP="008A60E3">
      <w:pPr>
        <w:numPr>
          <w:ilvl w:val="1"/>
          <w:numId w:val="4"/>
        </w:numPr>
        <w:spacing w:after="0" w:line="240" w:lineRule="auto"/>
        <w:ind w:left="1434" w:hanging="357"/>
        <w:rPr>
          <w:lang w:val="en-US"/>
        </w:rPr>
      </w:pPr>
      <w:r w:rsidRPr="00274DBE">
        <w:rPr>
          <w:lang w:val="en-US"/>
        </w:rPr>
        <w:t>Student is highly anxious about submission and wants constant reassurance.</w:t>
      </w:r>
    </w:p>
    <w:p w14:paraId="4B816663" w14:textId="77777777" w:rsidR="00274DBE" w:rsidRPr="00274DBE" w:rsidRDefault="00274DBE" w:rsidP="008A60E3">
      <w:pPr>
        <w:numPr>
          <w:ilvl w:val="1"/>
          <w:numId w:val="4"/>
        </w:numPr>
        <w:spacing w:after="0" w:line="240" w:lineRule="auto"/>
        <w:ind w:left="1434" w:hanging="357"/>
        <w:rPr>
          <w:lang w:val="en-US"/>
        </w:rPr>
      </w:pPr>
      <w:r w:rsidRPr="00274DBE">
        <w:rPr>
          <w:lang w:val="en-US"/>
        </w:rPr>
        <w:t>Student wants to submit prematurely and resists final quality checks.</w:t>
      </w:r>
    </w:p>
    <w:p w14:paraId="3E41D3D5" w14:textId="77777777" w:rsidR="00274DBE" w:rsidRPr="00274DBE" w:rsidRDefault="00274DBE" w:rsidP="008A60E3">
      <w:pPr>
        <w:numPr>
          <w:ilvl w:val="1"/>
          <w:numId w:val="4"/>
        </w:numPr>
        <w:spacing w:after="0" w:line="240" w:lineRule="auto"/>
        <w:ind w:left="1434" w:hanging="357"/>
        <w:rPr>
          <w:lang w:val="en-US"/>
        </w:rPr>
      </w:pPr>
      <w:r w:rsidRPr="00274DBE">
        <w:rPr>
          <w:lang w:val="en-US"/>
        </w:rPr>
        <w:t>Student is demotivated after receiving critical external feedback and is considering quitting.</w:t>
      </w:r>
    </w:p>
    <w:p w14:paraId="7E68737C" w14:textId="77777777" w:rsidR="00274DBE" w:rsidRPr="00274DBE" w:rsidRDefault="00274DBE" w:rsidP="008A60E3">
      <w:pPr>
        <w:numPr>
          <w:ilvl w:val="1"/>
          <w:numId w:val="4"/>
        </w:numPr>
        <w:spacing w:after="0" w:line="240" w:lineRule="auto"/>
        <w:ind w:left="1434" w:hanging="357"/>
        <w:rPr>
          <w:lang w:val="en-US"/>
        </w:rPr>
      </w:pPr>
      <w:r w:rsidRPr="00274DBE">
        <w:rPr>
          <w:lang w:val="en-US"/>
        </w:rPr>
        <w:t>Student delays submission because they “want to make it perfect.”</w:t>
      </w:r>
    </w:p>
    <w:p w14:paraId="0A4BF84A" w14:textId="77777777" w:rsidR="00417989" w:rsidRPr="00417989" w:rsidRDefault="00417989" w:rsidP="00417989">
      <w:pPr>
        <w:numPr>
          <w:ilvl w:val="0"/>
          <w:numId w:val="4"/>
        </w:numPr>
        <w:rPr>
          <w:lang w:val="en-US"/>
        </w:rPr>
      </w:pPr>
      <w:r w:rsidRPr="00417989">
        <w:rPr>
          <w:lang w:val="en-US"/>
        </w:rPr>
        <w:t xml:space="preserve">Participants walk around and </w:t>
      </w:r>
      <w:r w:rsidRPr="00417989">
        <w:rPr>
          <w:b/>
          <w:bCs/>
          <w:lang w:val="en-US"/>
        </w:rPr>
        <w:t>discuss 3–4 scenarios</w:t>
      </w:r>
      <w:r w:rsidRPr="00417989">
        <w:rPr>
          <w:lang w:val="en-US"/>
        </w:rPr>
        <w:t xml:space="preserve"> with others:</w:t>
      </w:r>
    </w:p>
    <w:p w14:paraId="1F80EEA6" w14:textId="77777777" w:rsidR="00417989" w:rsidRPr="00417989" w:rsidRDefault="00417989" w:rsidP="00417989">
      <w:pPr>
        <w:numPr>
          <w:ilvl w:val="1"/>
          <w:numId w:val="4"/>
        </w:numPr>
        <w:rPr>
          <w:lang w:val="en-US"/>
        </w:rPr>
      </w:pPr>
      <w:r w:rsidRPr="00417989">
        <w:rPr>
          <w:lang w:val="en-US"/>
        </w:rPr>
        <w:t>What feedback would you give?</w:t>
      </w:r>
    </w:p>
    <w:p w14:paraId="30501FE3" w14:textId="77777777" w:rsidR="00417989" w:rsidRPr="00417989" w:rsidRDefault="00417989" w:rsidP="00417989">
      <w:pPr>
        <w:numPr>
          <w:ilvl w:val="1"/>
          <w:numId w:val="4"/>
        </w:numPr>
        <w:rPr>
          <w:lang w:val="en-US"/>
        </w:rPr>
      </w:pPr>
      <w:r w:rsidRPr="00417989">
        <w:rPr>
          <w:lang w:val="en-US"/>
        </w:rPr>
        <w:t>How would you balance critique and motivation?</w:t>
      </w:r>
    </w:p>
    <w:p w14:paraId="2340E8A7" w14:textId="77777777" w:rsidR="00417989" w:rsidRPr="00417989" w:rsidRDefault="00417989" w:rsidP="00417989">
      <w:pPr>
        <w:rPr>
          <w:lang w:val="en-US"/>
        </w:rPr>
      </w:pPr>
      <w:r w:rsidRPr="00417989">
        <w:rPr>
          <w:b/>
          <w:bCs/>
          <w:lang w:val="en-US"/>
        </w:rPr>
        <w:t>Variation:</w:t>
      </w:r>
      <w:r w:rsidRPr="00417989">
        <w:rPr>
          <w:lang w:val="en-US"/>
        </w:rPr>
        <w:t xml:space="preserve"> Prepare scenario cards for group discussion instead of a bingo format.</w:t>
      </w:r>
    </w:p>
    <w:p w14:paraId="5A16D191" w14:textId="77777777" w:rsidR="00417989" w:rsidRPr="00417989" w:rsidRDefault="00417989" w:rsidP="00417989">
      <w:pPr>
        <w:rPr>
          <w:lang w:val="en-US"/>
        </w:rPr>
      </w:pPr>
    </w:p>
    <w:p w14:paraId="65235762" w14:textId="77777777" w:rsidR="00417989" w:rsidRPr="00417989" w:rsidRDefault="00417989" w:rsidP="00417989">
      <w:pPr>
        <w:rPr>
          <w:lang w:val="en-US"/>
        </w:rPr>
      </w:pPr>
    </w:p>
    <w:sectPr w:rsidR="00417989" w:rsidRPr="00417989">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EF208" w14:textId="77777777" w:rsidR="003E36F1" w:rsidRDefault="003E36F1" w:rsidP="00941629">
      <w:pPr>
        <w:spacing w:after="0" w:line="240" w:lineRule="auto"/>
      </w:pPr>
      <w:r>
        <w:separator/>
      </w:r>
    </w:p>
  </w:endnote>
  <w:endnote w:type="continuationSeparator" w:id="0">
    <w:p w14:paraId="1BA1E3DE" w14:textId="77777777" w:rsidR="003E36F1" w:rsidRDefault="003E36F1" w:rsidP="009416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3044A" w14:textId="77777777" w:rsidR="00941629" w:rsidRDefault="009416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73C49" w14:textId="078AC88C" w:rsidR="00941629" w:rsidRDefault="00941629">
    <w:pPr>
      <w:pStyle w:val="Footer"/>
    </w:pPr>
    <w:r>
      <w:rPr>
        <w:noProof/>
      </w:rPr>
      <mc:AlternateContent>
        <mc:Choice Requires="wpg">
          <w:drawing>
            <wp:anchor distT="0" distB="0" distL="114300" distR="114300" simplePos="0" relativeHeight="251659264" behindDoc="0" locked="0" layoutInCell="1" allowOverlap="1" wp14:anchorId="723C4819" wp14:editId="0DA6CB7D">
              <wp:simplePos x="0" y="0"/>
              <wp:positionH relativeFrom="page">
                <wp:align>left</wp:align>
              </wp:positionH>
              <wp:positionV relativeFrom="bottomMargin">
                <wp:align>center</wp:align>
              </wp:positionV>
              <wp:extent cx="5943600" cy="274320"/>
              <wp:effectExtent l="0" t="0" r="0" b="0"/>
              <wp:wrapNone/>
              <wp:docPr id="155" name="Group 166"/>
              <wp:cNvGraphicFramePr/>
              <a:graphic xmlns:a="http://schemas.openxmlformats.org/drawingml/2006/main">
                <a:graphicData uri="http://schemas.microsoft.com/office/word/2010/wordprocessingGroup">
                  <wpg:wgp>
                    <wpg:cNvGrpSpPr/>
                    <wpg:grpSpPr>
                      <a:xfrm>
                        <a:off x="0" y="0"/>
                        <a:ext cx="5943600" cy="274320"/>
                        <a:chOff x="0" y="0"/>
                        <a:chExt cx="5943600" cy="274320"/>
                      </a:xfrm>
                    </wpg:grpSpPr>
                    <wps:wsp>
                      <wps:cNvPr id="156" name="Rectangle 156"/>
                      <wps:cNvSpPr/>
                      <wps:spPr>
                        <a:xfrm>
                          <a:off x="0" y="0"/>
                          <a:ext cx="5943600" cy="27432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Text Box 157"/>
                      <wps:cNvSpPr txBox="1"/>
                      <wps:spPr>
                        <a:xfrm>
                          <a:off x="228600" y="0"/>
                          <a:ext cx="5353050" cy="252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4E580A9" w14:textId="47E5BD22" w:rsidR="00941629" w:rsidRDefault="00941629">
                            <w:pPr>
                              <w:pStyle w:val="Footer"/>
                              <w:rPr>
                                <w:caps/>
                                <w:color w:val="808080" w:themeColor="background1" w:themeShade="80"/>
                                <w:sz w:val="20"/>
                                <w:szCs w:val="20"/>
                              </w:rPr>
                            </w:pPr>
                            <w:sdt>
                              <w:sdtPr>
                                <w:rPr>
                                  <w:color w:val="808080" w:themeColor="background1" w:themeShade="80"/>
                                  <w:sz w:val="20"/>
                                  <w:szCs w:val="20"/>
                                </w:rPr>
                                <w:alias w:val="Author"/>
                                <w:tag w:val=""/>
                                <w:id w:val="-959653791"/>
                                <w:dataBinding w:prefixMappings="xmlns:ns0='http://purl.org/dc/elements/1.1/' xmlns:ns1='http://schemas.openxmlformats.org/package/2006/metadata/core-properties' " w:xpath="/ns1:coreProperties[1]/ns0:creator[1]" w:storeItemID="{6C3C8BC8-F283-45AE-878A-BAB7291924A1}"/>
                                <w:text/>
                              </w:sdtPr>
                              <w:sdtContent>
                                <w:sdt>
                                  <w:sdtPr>
                                    <w:rPr>
                                      <w:color w:val="808080" w:themeColor="background1" w:themeShade="80"/>
                                      <w:sz w:val="20"/>
                                      <w:szCs w:val="20"/>
                                    </w:rPr>
                                    <w:alias w:val="Author"/>
                                    <w:tag w:val=""/>
                                    <w:id w:val="1922140105"/>
                                    <w:dataBinding w:prefixMappings="xmlns:ns0='http://purl.org/dc/elements/1.1/' xmlns:ns1='http://schemas.openxmlformats.org/package/2006/metadata/core-properties' " w:xpath="/ns1:coreProperties[1]/ns0:creator[1]" w:storeItemID="{6C3C8BC8-F283-45AE-878A-BAB7291924A1}"/>
                                    <w:text/>
                                  </w:sdtPr>
                                  <w:sdtContent>
                                    <w:r w:rsidRPr="00941629">
                                      <w:rPr>
                                        <w:color w:val="808080" w:themeColor="background1" w:themeShade="80"/>
                                        <w:sz w:val="20"/>
                                        <w:szCs w:val="20"/>
                                      </w:rPr>
                                      <w:t>EAST-SPARK Handout Module 5</w:t>
                                    </w:r>
                                  </w:sdtContent>
                                </w:sdt>
                              </w:sdtContent>
                            </w:sdt>
                          </w:p>
                        </w:txbxContent>
                      </wps:txbx>
                      <wps:bodyPr rot="0" spcFirstLastPara="0" vertOverflow="overflow" horzOverflow="overflow" vert="horz" wrap="square" lIns="0" tIns="45720" rIns="0" bIns="45720" numCol="1" spcCol="0" rtlCol="0" fromWordArt="0" anchor="t" anchorCtr="0" forceAA="0" compatLnSpc="1">
                        <a:prstTxWarp prst="textNoShape">
                          <a:avLst/>
                        </a:prstTxWarp>
                        <a:spAutoFit/>
                      </wps:bodyPr>
                    </wps:wsp>
                  </wpg:wgp>
                </a:graphicData>
              </a:graphic>
            </wp:anchor>
          </w:drawing>
        </mc:Choice>
        <mc:Fallback>
          <w:pict>
            <v:group w14:anchorId="723C4819" id="Group 166" o:spid="_x0000_s1026" style="position:absolute;margin-left:0;margin-top:0;width:468pt;height:21.6pt;z-index:251659264;mso-position-horizontal:left;mso-position-horizontal-relative:page;mso-position-vertical:center;mso-position-vertical-relative:bottom-margin-area" coordsize="59436,2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">
              <v:rect id="Rectangle 156" o:spid="_x0000_s1027" style="position:absolute;width:5943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" fillcolor="white [3212]" stroked="f" strokeweight="1pt">
                <v:fill opacity="0"/>
              </v:rect>
              <v:shapetype id="_x0000_t202" coordsize="21600,21600" o:spt="202" path="m,l,21600r21600,l21600,xe">
                <v:stroke joinstyle="miter"/>
                <v:path gradientshapeok="t" o:connecttype="rect"/>
              </v:shapetype>
              <v:shape id="Text Box 157" o:spid="_x0000_s1028" type="#_x0000_t202" style="position:absolute;left:2286;width:53530;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" filled="f" stroked="f" strokeweight=".5pt">
                <v:textbox style="mso-fit-shape-to-text:t" inset="0,,0">
                  <w:txbxContent>
                    <w:p w14:paraId="24E580A9" w14:textId="47E5BD22" w:rsidR="00941629" w:rsidRDefault="00941629">
                      <w:pPr>
                        <w:pStyle w:val="Footer"/>
                        <w:rPr>
                          <w:caps/>
                          <w:color w:val="808080" w:themeColor="background1" w:themeShade="80"/>
                          <w:sz w:val="20"/>
                          <w:szCs w:val="20"/>
                        </w:rPr>
                      </w:pPr>
                      <w:sdt>
                        <w:sdtPr>
                          <w:rPr>
                            <w:color w:val="808080" w:themeColor="background1" w:themeShade="80"/>
                            <w:sz w:val="20"/>
                            <w:szCs w:val="20"/>
                          </w:rPr>
                          <w:alias w:val="Author"/>
                          <w:tag w:val=""/>
                          <w:id w:val="-959653791"/>
                          <w:dataBinding w:prefixMappings="xmlns:ns0='http://purl.org/dc/elements/1.1/' xmlns:ns1='http://schemas.openxmlformats.org/package/2006/metadata/core-properties' " w:xpath="/ns1:coreProperties[1]/ns0:creator[1]" w:storeItemID="{6C3C8BC8-F283-45AE-878A-BAB7291924A1}"/>
                          <w:text/>
                        </w:sdtPr>
                        <w:sdtContent>
                          <w:sdt>
                            <w:sdtPr>
                              <w:rPr>
                                <w:color w:val="808080" w:themeColor="background1" w:themeShade="80"/>
                                <w:sz w:val="20"/>
                                <w:szCs w:val="20"/>
                              </w:rPr>
                              <w:alias w:val="Author"/>
                              <w:tag w:val=""/>
                              <w:id w:val="1922140105"/>
                              <w:dataBinding w:prefixMappings="xmlns:ns0='http://purl.org/dc/elements/1.1/' xmlns:ns1='http://schemas.openxmlformats.org/package/2006/metadata/core-properties' " w:xpath="/ns1:coreProperties[1]/ns0:creator[1]" w:storeItemID="{6C3C8BC8-F283-45AE-878A-BAB7291924A1}"/>
                              <w:text/>
                            </w:sdtPr>
                            <w:sdtContent>
                              <w:r w:rsidRPr="00941629">
                                <w:rPr>
                                  <w:color w:val="808080" w:themeColor="background1" w:themeShade="80"/>
                                  <w:sz w:val="20"/>
                                  <w:szCs w:val="20"/>
                                </w:rPr>
                                <w:t>EAST-SPARK Handout Module 5</w:t>
                              </w:r>
                            </w:sdtContent>
                          </w:sdt>
                        </w:sdtContent>
                      </w:sdt>
                    </w:p>
                  </w:txbxContent>
                </v:textbox>
              </v:shape>
              <w10:wrap anchorx="page" anchory="margin"/>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16BD2" w14:textId="77777777" w:rsidR="00941629" w:rsidRDefault="009416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595BD" w14:textId="77777777" w:rsidR="003E36F1" w:rsidRDefault="003E36F1" w:rsidP="00941629">
      <w:pPr>
        <w:spacing w:after="0" w:line="240" w:lineRule="auto"/>
      </w:pPr>
      <w:r>
        <w:separator/>
      </w:r>
    </w:p>
  </w:footnote>
  <w:footnote w:type="continuationSeparator" w:id="0">
    <w:p w14:paraId="3483E6C2" w14:textId="77777777" w:rsidR="003E36F1" w:rsidRDefault="003E36F1" w:rsidP="009416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1CF24" w14:textId="77777777" w:rsidR="00941629" w:rsidRDefault="009416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7B184" w14:textId="77777777" w:rsidR="00941629" w:rsidRDefault="00941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DEE9F" w14:textId="77777777" w:rsidR="00941629" w:rsidRDefault="00941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7A2DFC"/>
    <w:multiLevelType w:val="multilevel"/>
    <w:tmpl w:val="A96623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217B4F"/>
    <w:multiLevelType w:val="multilevel"/>
    <w:tmpl w:val="A5346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8490540"/>
    <w:multiLevelType w:val="multilevel"/>
    <w:tmpl w:val="4CB2AF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68297B"/>
    <w:multiLevelType w:val="multilevel"/>
    <w:tmpl w:val="03BA7A0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C9247C0"/>
    <w:multiLevelType w:val="multilevel"/>
    <w:tmpl w:val="9278A8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7BA081B"/>
    <w:multiLevelType w:val="multilevel"/>
    <w:tmpl w:val="70E699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1965954"/>
    <w:multiLevelType w:val="multilevel"/>
    <w:tmpl w:val="70E69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1C905B4"/>
    <w:multiLevelType w:val="multilevel"/>
    <w:tmpl w:val="037C1A38"/>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91640688">
    <w:abstractNumId w:val="2"/>
  </w:num>
  <w:num w:numId="2" w16cid:durableId="540941997">
    <w:abstractNumId w:val="6"/>
  </w:num>
  <w:num w:numId="3" w16cid:durableId="1201699619">
    <w:abstractNumId w:val="0"/>
  </w:num>
  <w:num w:numId="4" w16cid:durableId="1597639310">
    <w:abstractNumId w:val="4"/>
  </w:num>
  <w:num w:numId="5" w16cid:durableId="1938901147">
    <w:abstractNumId w:val="1"/>
  </w:num>
  <w:num w:numId="6" w16cid:durableId="1519537489">
    <w:abstractNumId w:val="3"/>
  </w:num>
  <w:num w:numId="7" w16cid:durableId="757866462">
    <w:abstractNumId w:val="7"/>
  </w:num>
  <w:num w:numId="8" w16cid:durableId="5417889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989"/>
    <w:rsid w:val="00274DBE"/>
    <w:rsid w:val="003E36F1"/>
    <w:rsid w:val="00417989"/>
    <w:rsid w:val="00565E3A"/>
    <w:rsid w:val="005F0E47"/>
    <w:rsid w:val="0084026B"/>
    <w:rsid w:val="008A60E3"/>
    <w:rsid w:val="00941629"/>
    <w:rsid w:val="00AB7443"/>
    <w:rsid w:val="00E37032"/>
    <w:rsid w:val="00EC71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2C452"/>
  <w15:chartTrackingRefBased/>
  <w15:docId w15:val="{EA8D4E2E-A209-4A1E-8B18-5FDACE145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179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179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1798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1798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1798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179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179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179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179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798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1798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1798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1798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1798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179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179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179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17989"/>
    <w:rPr>
      <w:rFonts w:eastAsiaTheme="majorEastAsia" w:cstheme="majorBidi"/>
      <w:color w:val="272727" w:themeColor="text1" w:themeTint="D8"/>
    </w:rPr>
  </w:style>
  <w:style w:type="paragraph" w:styleId="Title">
    <w:name w:val="Title"/>
    <w:basedOn w:val="Normal"/>
    <w:next w:val="Normal"/>
    <w:link w:val="TitleChar"/>
    <w:uiPriority w:val="10"/>
    <w:qFormat/>
    <w:rsid w:val="004179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179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79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179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17989"/>
    <w:pPr>
      <w:spacing w:before="160"/>
      <w:jc w:val="center"/>
    </w:pPr>
    <w:rPr>
      <w:i/>
      <w:iCs/>
      <w:color w:val="404040" w:themeColor="text1" w:themeTint="BF"/>
    </w:rPr>
  </w:style>
  <w:style w:type="character" w:customStyle="1" w:styleId="QuoteChar">
    <w:name w:val="Quote Char"/>
    <w:basedOn w:val="DefaultParagraphFont"/>
    <w:link w:val="Quote"/>
    <w:uiPriority w:val="29"/>
    <w:rsid w:val="00417989"/>
    <w:rPr>
      <w:i/>
      <w:iCs/>
      <w:color w:val="404040" w:themeColor="text1" w:themeTint="BF"/>
    </w:rPr>
  </w:style>
  <w:style w:type="paragraph" w:styleId="ListParagraph">
    <w:name w:val="List Paragraph"/>
    <w:basedOn w:val="Normal"/>
    <w:uiPriority w:val="34"/>
    <w:qFormat/>
    <w:rsid w:val="00417989"/>
    <w:pPr>
      <w:ind w:left="720"/>
      <w:contextualSpacing/>
    </w:pPr>
  </w:style>
  <w:style w:type="character" w:styleId="IntenseEmphasis">
    <w:name w:val="Intense Emphasis"/>
    <w:basedOn w:val="DefaultParagraphFont"/>
    <w:uiPriority w:val="21"/>
    <w:qFormat/>
    <w:rsid w:val="00417989"/>
    <w:rPr>
      <w:i/>
      <w:iCs/>
      <w:color w:val="0F4761" w:themeColor="accent1" w:themeShade="BF"/>
    </w:rPr>
  </w:style>
  <w:style w:type="paragraph" w:styleId="IntenseQuote">
    <w:name w:val="Intense Quote"/>
    <w:basedOn w:val="Normal"/>
    <w:next w:val="Normal"/>
    <w:link w:val="IntenseQuoteChar"/>
    <w:uiPriority w:val="30"/>
    <w:qFormat/>
    <w:rsid w:val="004179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17989"/>
    <w:rPr>
      <w:i/>
      <w:iCs/>
      <w:color w:val="0F4761" w:themeColor="accent1" w:themeShade="BF"/>
    </w:rPr>
  </w:style>
  <w:style w:type="character" w:styleId="IntenseReference">
    <w:name w:val="Intense Reference"/>
    <w:basedOn w:val="DefaultParagraphFont"/>
    <w:uiPriority w:val="32"/>
    <w:qFormat/>
    <w:rsid w:val="00417989"/>
    <w:rPr>
      <w:b/>
      <w:bCs/>
      <w:smallCaps/>
      <w:color w:val="0F4761" w:themeColor="accent1" w:themeShade="BF"/>
      <w:spacing w:val="5"/>
    </w:rPr>
  </w:style>
  <w:style w:type="paragraph" w:styleId="NormalWeb">
    <w:name w:val="Normal (Web)"/>
    <w:basedOn w:val="Normal"/>
    <w:uiPriority w:val="99"/>
    <w:semiHidden/>
    <w:unhideWhenUsed/>
    <w:rsid w:val="008A60E3"/>
    <w:rPr>
      <w:rFonts w:ascii="Times New Roman" w:hAnsi="Times New Roman" w:cs="Times New Roman"/>
    </w:rPr>
  </w:style>
  <w:style w:type="character" w:styleId="Strong">
    <w:name w:val="Strong"/>
    <w:basedOn w:val="DefaultParagraphFont"/>
    <w:uiPriority w:val="22"/>
    <w:qFormat/>
    <w:rsid w:val="008A60E3"/>
    <w:rPr>
      <w:b/>
      <w:bCs/>
    </w:rPr>
  </w:style>
  <w:style w:type="paragraph" w:styleId="Header">
    <w:name w:val="header"/>
    <w:basedOn w:val="Normal"/>
    <w:link w:val="HeaderChar"/>
    <w:uiPriority w:val="99"/>
    <w:unhideWhenUsed/>
    <w:rsid w:val="00941629"/>
    <w:pPr>
      <w:tabs>
        <w:tab w:val="center" w:pos="4536"/>
        <w:tab w:val="right" w:pos="9072"/>
      </w:tabs>
      <w:spacing w:after="0" w:line="240" w:lineRule="auto"/>
    </w:pPr>
  </w:style>
  <w:style w:type="character" w:customStyle="1" w:styleId="HeaderChar">
    <w:name w:val="Header Char"/>
    <w:basedOn w:val="DefaultParagraphFont"/>
    <w:link w:val="Header"/>
    <w:uiPriority w:val="99"/>
    <w:rsid w:val="00941629"/>
  </w:style>
  <w:style w:type="paragraph" w:styleId="Footer">
    <w:name w:val="footer"/>
    <w:basedOn w:val="Normal"/>
    <w:link w:val="FooterChar"/>
    <w:uiPriority w:val="99"/>
    <w:unhideWhenUsed/>
    <w:rsid w:val="00941629"/>
    <w:pPr>
      <w:tabs>
        <w:tab w:val="center" w:pos="4536"/>
        <w:tab w:val="right" w:pos="9072"/>
      </w:tabs>
      <w:spacing w:after="0" w:line="240" w:lineRule="auto"/>
    </w:pPr>
  </w:style>
  <w:style w:type="character" w:customStyle="1" w:styleId="FooterChar">
    <w:name w:val="Footer Char"/>
    <w:basedOn w:val="DefaultParagraphFont"/>
    <w:link w:val="Footer"/>
    <w:uiPriority w:val="99"/>
    <w:rsid w:val="009416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980</Words>
  <Characters>5323</Characters>
  <Application>Microsoft Office Word</Application>
  <DocSecurity>0</DocSecurity>
  <Lines>126</Lines>
  <Paragraphs>73</Paragraphs>
  <ScaleCrop>false</ScaleCrop>
  <HeadingPairs>
    <vt:vector size="2" baseType="variant">
      <vt:variant>
        <vt:lpstr>Title</vt:lpstr>
      </vt:variant>
      <vt:variant>
        <vt:i4>1</vt:i4>
      </vt:variant>
    </vt:vector>
  </HeadingPairs>
  <TitlesOfParts>
    <vt:vector size="1" baseType="lpstr">
      <vt:lpstr/>
    </vt:vector>
  </TitlesOfParts>
  <Company>Universitaet Wien</Company>
  <LinksUpToDate>false</LinksUpToDate>
  <CharactersWithSpaces>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EAST-SPARK Handout Module 5</dc:creator>
  <cp:keywords/>
  <dc:description/>
  <cp:lastModifiedBy>Lucas Zinner</cp:lastModifiedBy>
  <cp:revision>2</cp:revision>
  <dcterms:created xsi:type="dcterms:W3CDTF">2025-08-05T14:56:00Z</dcterms:created>
  <dcterms:modified xsi:type="dcterms:W3CDTF">2026-03-31T15:19:00Z</dcterms:modified>
</cp:coreProperties>
</file>